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53" w:rsidRDefault="00451853">
      <w:pPr>
        <w:rPr>
          <w:b/>
          <w:sz w:val="48"/>
          <w:szCs w:val="48"/>
        </w:rPr>
      </w:pPr>
      <w:bookmarkStart w:id="0" w:name="_heading=h.30j0zll" w:colFirst="0" w:colLast="0"/>
      <w:bookmarkEnd w:id="0"/>
    </w:p>
    <w:p w:rsidR="00451853" w:rsidRDefault="00451853">
      <w:pPr>
        <w:jc w:val="center"/>
        <w:rPr>
          <w:b/>
          <w:sz w:val="48"/>
          <w:szCs w:val="48"/>
        </w:rPr>
      </w:pPr>
    </w:p>
    <w:p w:rsidR="00451853" w:rsidRDefault="00451853">
      <w:pPr>
        <w:jc w:val="center"/>
        <w:rPr>
          <w:b/>
          <w:sz w:val="48"/>
          <w:szCs w:val="48"/>
        </w:rPr>
      </w:pPr>
    </w:p>
    <w:p w:rsidR="00451853" w:rsidRDefault="00E1504E">
      <w:pPr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PROTOCOLO DE RETENCIÓN DE ESTUDIANTES EMBARAZADAS, MADRES Y PADRES ADOLESCENTES.</w:t>
      </w: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51853" w:rsidRDefault="00E1504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I. Definición</w:t>
      </w:r>
    </w:p>
    <w:p w:rsidR="00451853" w:rsidRDefault="00E1504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embarazo y la maternidad en ningún caso constituirán impedimento para ingresar y permanecer en los establecimientos de educación de cualquier nivel, debiendo estos últimos otorgar las facilidades académicas y administrativas que permitan el cumplimiento</w:t>
      </w:r>
      <w:r>
        <w:rPr>
          <w:rFonts w:ascii="Arial" w:eastAsia="Arial" w:hAnsi="Arial" w:cs="Arial"/>
          <w:sz w:val="24"/>
          <w:szCs w:val="24"/>
        </w:rPr>
        <w:t xml:space="preserve"> de ambos objetivos (Ley 20.370, art. 11).</w:t>
      </w:r>
    </w:p>
    <w:p w:rsidR="00451853" w:rsidRDefault="00E1504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virtud de aquello, el establecimiento educacional tendrá la obligación de asegurar el derecho a la educación, otorgando las facilidades correspondientes para el ingreso y permanencia de estos estudiantes en el </w:t>
      </w:r>
      <w:r>
        <w:rPr>
          <w:rFonts w:ascii="Arial" w:eastAsia="Arial" w:hAnsi="Arial" w:cs="Arial"/>
          <w:sz w:val="24"/>
          <w:szCs w:val="24"/>
        </w:rPr>
        <w:t>sistema escolar.</w:t>
      </w:r>
    </w:p>
    <w:p w:rsidR="00451853" w:rsidRDefault="00E1504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Además, la Ley N°20.370, Art.16, sanciona a los establecimientos que no respeten este mandato con una multa de 5º UTM., por ende, el reglamento interno de cada establecimiento educacional no puede vulnerar las normas estipuladas.</w:t>
      </w:r>
    </w:p>
    <w:p w:rsidR="00451853" w:rsidRDefault="00E1504E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II. objet</w:t>
      </w:r>
      <w:r>
        <w:rPr>
          <w:rFonts w:ascii="Arial" w:eastAsia="Arial" w:hAnsi="Arial" w:cs="Arial"/>
          <w:b/>
          <w:sz w:val="24"/>
          <w:szCs w:val="24"/>
        </w:rPr>
        <w:t>ivo</w:t>
      </w:r>
    </w:p>
    <w:p w:rsidR="00451853" w:rsidRDefault="00E1504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Este protocolo permite actuar de forma sistemática y oportuna para resguardar los derechos de los padres adolescentes durante su proceso educativo en el establecimiento, establecidos en la Ley N°20.370.  </w:t>
      </w:r>
    </w:p>
    <w:p w:rsidR="00451853" w:rsidRDefault="0045185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51853" w:rsidRDefault="00E1504E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II. Procedimiento</w:t>
      </w:r>
    </w:p>
    <w:p w:rsidR="00451853" w:rsidRDefault="00E150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Frente a un embarazo adolescente, quien informe deberá dirigirse a Inspectoría general.</w:t>
      </w:r>
    </w:p>
    <w:p w:rsidR="00451853" w:rsidRDefault="00E150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inspector general derivará a la estudiante con UTP para realizar el registro y entrevista personal.</w:t>
      </w:r>
    </w:p>
    <w:p w:rsidR="00451853" w:rsidRDefault="00E150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UTP junto al apoderado firman un documento de compromiso, en dond</w:t>
      </w:r>
      <w:r>
        <w:rPr>
          <w:rFonts w:ascii="Arial" w:eastAsia="Arial" w:hAnsi="Arial" w:cs="Arial"/>
          <w:color w:val="000000"/>
          <w:sz w:val="24"/>
          <w:szCs w:val="24"/>
        </w:rPr>
        <w:t>e se estipula el acompañamiento de los padres y del establecimiento para la prosecución de estudios.</w:t>
      </w:r>
    </w:p>
    <w:p w:rsidR="00451853" w:rsidRDefault="00E150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UTP realiza calendario flexible de pruebas y actividades para la alumna embarazada, considerando su situación.</w:t>
      </w:r>
    </w:p>
    <w:p w:rsidR="00451853" w:rsidRDefault="00E150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estudiante, deberá avisar con un día d</w:t>
      </w:r>
      <w:r>
        <w:rPr>
          <w:rFonts w:ascii="Arial" w:eastAsia="Arial" w:hAnsi="Arial" w:cs="Arial"/>
          <w:color w:val="000000"/>
          <w:sz w:val="24"/>
          <w:szCs w:val="24"/>
        </w:rPr>
        <w:t>e anticipación la asistencia a controles médicos o cualquier trámite que derive de su embarazo.</w:t>
      </w:r>
    </w:p>
    <w:p w:rsidR="00451853" w:rsidRDefault="00E150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Si la estudiante se ausenta por varios días, el apoderado deberá dirigirse al establecimiento para retirar guías o material de estudio.</w:t>
      </w:r>
    </w:p>
    <w:p w:rsidR="00451853" w:rsidRDefault="00E150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el caso de que la est</w:t>
      </w:r>
      <w:r>
        <w:rPr>
          <w:rFonts w:ascii="Arial" w:eastAsia="Arial" w:hAnsi="Arial" w:cs="Arial"/>
          <w:color w:val="000000"/>
          <w:sz w:val="24"/>
          <w:szCs w:val="24"/>
        </w:rPr>
        <w:t>udiante tenga una asistencia a clases menor al 50% durante el año escolar, el directorio del establecimiento junto a los docentes resolverá su promoción. Respetando lo establecido en los Decretos Exentos N°511 DE 1997, N°112 Y 158 de 1999 y N°83 de 2001.</w:t>
      </w:r>
    </w:p>
    <w:p w:rsidR="00451853" w:rsidRDefault="00E1504E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erechos durante el embarazo</w:t>
      </w:r>
    </w:p>
    <w:p w:rsidR="00451853" w:rsidRDefault="00E150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Derecho de asistir a todos sus controles de embarazo.</w:t>
      </w:r>
    </w:p>
    <w:p w:rsidR="00451853" w:rsidRDefault="00E150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Presentar su carnet de salud en cada oportunidad que falte a clases.</w:t>
      </w:r>
    </w:p>
    <w:p w:rsidR="00451853" w:rsidRDefault="00E150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Derecho de asistir al baño cuantas veces lo requiera.</w:t>
      </w:r>
    </w:p>
    <w:p w:rsidR="00451853" w:rsidRDefault="00E150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Derecho a adaptar su uniforme a su condición de embarazo.</w:t>
      </w:r>
    </w:p>
    <w:p w:rsidR="00451853" w:rsidRDefault="00E150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Derecho a participar de actividades escolares tales como; licenciaturas, convivencias, celebraciones, siempre y cuando estas no pongan en riesgo su bienestar físico y psicológico. </w:t>
      </w:r>
    </w:p>
    <w:p w:rsidR="00451853" w:rsidRDefault="00E1504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II. Flujograma</w:t>
      </w:r>
    </w:p>
    <w:p w:rsidR="00451853" w:rsidRDefault="00E1504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486400" cy="3200400"/>
                <wp:effectExtent l="0" t="0" r="0" b="0"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200400"/>
                          <a:chOff x="2599200" y="2179800"/>
                          <a:chExt cx="5490000" cy="32004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602800" y="2179800"/>
                            <a:ext cx="5486400" cy="3200400"/>
                            <a:chOff x="0" y="0"/>
                            <a:chExt cx="5490000" cy="320042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5490000" cy="320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51853" w:rsidRDefault="0045185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0" y="0"/>
                              <a:ext cx="5486400" cy="3200400"/>
                              <a:chOff x="0" y="0"/>
                              <a:chExt cx="5486400" cy="320040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5486400" cy="320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1853" w:rsidRDefault="004518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Rectángulo 5"/>
                            <wps:cNvSpPr/>
                            <wps:spPr>
                              <a:xfrm rot="5400000">
                                <a:off x="-249478" y="744045"/>
                                <a:ext cx="1113305" cy="13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762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1853" w:rsidRDefault="004518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Rectángulo redondeado 6"/>
                            <wps:cNvSpPr/>
                            <wps:spPr>
                              <a:xfrm>
                                <a:off x="2759" y="27815"/>
                                <a:ext cx="1497508" cy="898505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solidFill>
                                <a:srgbClr val="D66E29"/>
                              </a:solid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51853" w:rsidRDefault="004518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Rectángulo 7"/>
                            <wps:cNvSpPr/>
                            <wps:spPr>
                              <a:xfrm>
                                <a:off x="29075" y="54131"/>
                                <a:ext cx="1444876" cy="8458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1853" w:rsidRDefault="00E1504E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Conocimiento de la situación de embarazo</w:t>
                                  </w:r>
                                </w:p>
                              </w:txbxContent>
                            </wps:txbx>
                            <wps:bodyPr spcFirstLastPara="1" wrap="square" lIns="53325" tIns="53325" rIns="53325" bIns="53325" anchor="ctr" anchorCtr="0">
                              <a:noAutofit/>
                            </wps:bodyPr>
                          </wps:wsp>
                          <wps:wsp>
                            <wps:cNvPr id="8" name="Rectángulo 8"/>
                            <wps:cNvSpPr/>
                            <wps:spPr>
                              <a:xfrm rot="5400000">
                                <a:off x="-249478" y="1867177"/>
                                <a:ext cx="1113305" cy="13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47F4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1853" w:rsidRDefault="004518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Rectángulo redondeado 9"/>
                            <wps:cNvSpPr/>
                            <wps:spPr>
                              <a:xfrm>
                                <a:off x="2759" y="1150947"/>
                                <a:ext cx="1497508" cy="898505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solidFill>
                                <a:srgbClr val="DB783B"/>
                              </a:solid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51853" w:rsidRDefault="004518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Rectángulo 10"/>
                            <wps:cNvSpPr/>
                            <wps:spPr>
                              <a:xfrm>
                                <a:off x="29075" y="1177263"/>
                                <a:ext cx="1444876" cy="8458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1853" w:rsidRDefault="00E1504E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Informar a Inspector general</w:t>
                                  </w:r>
                                </w:p>
                              </w:txbxContent>
                            </wps:txbx>
                            <wps:bodyPr spcFirstLastPara="1" wrap="square" lIns="53325" tIns="53325" rIns="53325" bIns="53325" anchor="ctr" anchorCtr="0">
                              <a:noAutofit/>
                            </wps:bodyPr>
                          </wps:wsp>
                          <wps:wsp>
                            <wps:cNvPr id="11" name="Rectángulo 11"/>
                            <wps:cNvSpPr/>
                            <wps:spPr>
                              <a:xfrm>
                                <a:off x="312087" y="2428742"/>
                                <a:ext cx="1981860" cy="13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8A5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1853" w:rsidRDefault="004518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Rectángulo redondeado 12"/>
                            <wps:cNvSpPr/>
                            <wps:spPr>
                              <a:xfrm>
                                <a:off x="2759" y="2274078"/>
                                <a:ext cx="1497508" cy="898505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solidFill>
                                <a:srgbClr val="E0814D"/>
                              </a:solid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51853" w:rsidRDefault="004518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Rectángulo 13"/>
                            <wps:cNvSpPr/>
                            <wps:spPr>
                              <a:xfrm>
                                <a:off x="29075" y="2300394"/>
                                <a:ext cx="1444876" cy="8458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1853" w:rsidRDefault="00E1504E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informar a UTP</w:t>
                                  </w:r>
                                </w:p>
                              </w:txbxContent>
                            </wps:txbx>
                            <wps:bodyPr spcFirstLastPara="1" wrap="square" lIns="53325" tIns="53325" rIns="53325" bIns="53325" anchor="ctr" anchorCtr="0">
                              <a:noAutofit/>
                            </wps:bodyPr>
                          </wps:wsp>
                          <wps:wsp>
                            <wps:cNvPr id="14" name="Rectángulo 14"/>
                            <wps:cNvSpPr/>
                            <wps:spPr>
                              <a:xfrm rot="-5400000">
                                <a:off x="1742207" y="1867177"/>
                                <a:ext cx="1113305" cy="13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956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1853" w:rsidRDefault="004518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Rectángulo redondeado 15"/>
                            <wps:cNvSpPr/>
                            <wps:spPr>
                              <a:xfrm>
                                <a:off x="1994445" y="2274078"/>
                                <a:ext cx="1497508" cy="898505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solidFill>
                                <a:srgbClr val="E58B5F"/>
                              </a:solid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51853" w:rsidRDefault="004518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Rectángulo 16"/>
                            <wps:cNvSpPr/>
                            <wps:spPr>
                              <a:xfrm>
                                <a:off x="2020761" y="2300394"/>
                                <a:ext cx="1444876" cy="8458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1853" w:rsidRDefault="00E1504E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Director/a</w:t>
                                  </w:r>
                                </w:p>
                              </w:txbxContent>
                            </wps:txbx>
                            <wps:bodyPr spcFirstLastPara="1" wrap="square" lIns="53325" tIns="53325" rIns="53325" bIns="53325" anchor="ctr" anchorCtr="0">
                              <a:noAutofit/>
                            </wps:bodyPr>
                          </wps:wsp>
                          <wps:wsp>
                            <wps:cNvPr id="17" name="Rectángulo 17"/>
                            <wps:cNvSpPr/>
                            <wps:spPr>
                              <a:xfrm rot="-5400000">
                                <a:off x="1742207" y="744045"/>
                                <a:ext cx="1113305" cy="13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A28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1853" w:rsidRDefault="004518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Rectángulo redondeado 18"/>
                            <wps:cNvSpPr/>
                            <wps:spPr>
                              <a:xfrm>
                                <a:off x="1994445" y="1150947"/>
                                <a:ext cx="1497508" cy="898505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solidFill>
                                <a:srgbClr val="E99772"/>
                              </a:solid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51853" w:rsidRDefault="004518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" name="Rectángulo 19"/>
                            <wps:cNvSpPr/>
                            <wps:spPr>
                              <a:xfrm>
                                <a:off x="2020761" y="1177263"/>
                                <a:ext cx="1444876" cy="8458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1853" w:rsidRDefault="00E1504E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Entrevista profesor/a jefe y apoderado</w:t>
                                  </w:r>
                                </w:p>
                              </w:txbxContent>
                            </wps:txbx>
                            <wps:bodyPr spcFirstLastPara="1" wrap="square" lIns="53325" tIns="53325" rIns="53325" bIns="53325" anchor="ctr" anchorCtr="0">
                              <a:noAutofit/>
                            </wps:bodyPr>
                          </wps:wsp>
                          <wps:wsp>
                            <wps:cNvPr id="20" name="Rectángulo 20"/>
                            <wps:cNvSpPr/>
                            <wps:spPr>
                              <a:xfrm>
                                <a:off x="2303773" y="182479"/>
                                <a:ext cx="1981860" cy="13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B09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1853" w:rsidRDefault="004518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" name="Rectángulo redondeado 21"/>
                            <wps:cNvSpPr/>
                            <wps:spPr>
                              <a:xfrm>
                                <a:off x="1994445" y="27815"/>
                                <a:ext cx="1497508" cy="898505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solidFill>
                                <a:srgbClr val="EEA385"/>
                              </a:solid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51853" w:rsidRDefault="004518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Rectángulo 22"/>
                            <wps:cNvSpPr/>
                            <wps:spPr>
                              <a:xfrm>
                                <a:off x="2020761" y="54131"/>
                                <a:ext cx="1444876" cy="8458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1853" w:rsidRDefault="00E1504E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 xml:space="preserve">Aplicar programa de intervención </w:t>
                                  </w:r>
                                </w:p>
                              </w:txbxContent>
                            </wps:txbx>
                            <wps:bodyPr spcFirstLastPara="1" wrap="square" lIns="53325" tIns="53325" rIns="53325" bIns="53325" anchor="ctr" anchorCtr="0">
                              <a:noAutofit/>
                            </wps:bodyPr>
                          </wps:wsp>
                          <wps:wsp>
                            <wps:cNvPr id="23" name="Rectángulo redondeado 23"/>
                            <wps:cNvSpPr/>
                            <wps:spPr>
                              <a:xfrm>
                                <a:off x="3986132" y="27815"/>
                                <a:ext cx="1497508" cy="898505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solidFill>
                                <a:srgbClr val="F1B098"/>
                              </a:solid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51853" w:rsidRDefault="004518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Rectángulo 24"/>
                            <wps:cNvSpPr/>
                            <wps:spPr>
                              <a:xfrm>
                                <a:off x="4012448" y="54131"/>
                                <a:ext cx="1444876" cy="8458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1853" w:rsidRDefault="00E1504E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Acompañamiento</w:t>
                                  </w:r>
                                </w:p>
                              </w:txbxContent>
                            </wps:txbx>
                            <wps:bodyPr spcFirstLastPara="1" wrap="square" lIns="53325" tIns="53325" rIns="53325" bIns="533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486400" cy="3200400"/>
                <wp:effectExtent b="0" l="0" r="0" t="0"/>
                <wp:docPr id="3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320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641189" w:rsidRDefault="00641189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41189" w:rsidRDefault="00641189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41189" w:rsidRDefault="00641189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51853" w:rsidRDefault="00E1504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III. Hoja de registro frente a actuación de embarazo adolescente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266700</wp:posOffset>
                </wp:positionV>
                <wp:extent cx="5854700" cy="368300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350" y="360855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51853" w:rsidRDefault="00E1504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NOMBRE Y APELLIDO: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266700</wp:posOffset>
                </wp:positionV>
                <wp:extent cx="5854700" cy="368300"/>
                <wp:effectExtent b="0" l="0" r="0" t="0"/>
                <wp:wrapNone/>
                <wp:docPr id="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4700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1853" w:rsidRDefault="0045185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51853" w:rsidRDefault="00E150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5845175" cy="368300"/>
                <wp:effectExtent l="0" t="0" r="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6113" y="3608550"/>
                          <a:ext cx="5819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51853" w:rsidRDefault="00E1504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CURSO: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5845175" cy="368300"/>
                <wp:effectExtent b="0" l="0" r="0" t="0"/>
                <wp:wrapNone/>
                <wp:docPr id="3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5175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1853" w:rsidRDefault="00451853">
      <w:pPr>
        <w:ind w:firstLine="284"/>
        <w:jc w:val="both"/>
        <w:rPr>
          <w:rFonts w:ascii="Arial" w:eastAsia="Arial" w:hAnsi="Arial" w:cs="Arial"/>
          <w:sz w:val="24"/>
          <w:szCs w:val="24"/>
        </w:rPr>
      </w:pPr>
    </w:p>
    <w:p w:rsidR="00451853" w:rsidRDefault="00E1504E">
      <w:pPr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45175" cy="368300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6113" y="3608550"/>
                          <a:ext cx="5819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51853" w:rsidRDefault="00E1504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PROFESOR (A) JEFE(A):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45175" cy="368300"/>
                <wp:effectExtent b="0" l="0" r="0" t="0"/>
                <wp:wrapNone/>
                <wp:docPr id="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5175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1853" w:rsidRDefault="00E150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847080" cy="1958975"/>
                <wp:effectExtent l="0" t="0" r="0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5160" y="2813213"/>
                          <a:ext cx="582168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51853" w:rsidRDefault="00E1504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INFORMANTE:</w:t>
                            </w:r>
                          </w:p>
                          <w:p w:rsidR="00451853" w:rsidRDefault="0045185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51853" w:rsidRDefault="00451853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451853" w:rsidRDefault="0045185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847080" cy="1958975"/>
                <wp:effectExtent b="0" l="0" r="0" t="0"/>
                <wp:wrapNone/>
                <wp:docPr id="3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7080" cy="1958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1853" w:rsidRDefault="0045185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51853" w:rsidRDefault="00E1504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5889625" cy="1955800"/>
                <wp:effectExtent l="0" t="0" r="0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935" y="2208375"/>
                          <a:ext cx="586613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51853" w:rsidRDefault="00E1504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Antecedentes generales del embarazo</w:t>
                            </w:r>
                          </w:p>
                          <w:p w:rsidR="00451853" w:rsidRDefault="00E1504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</w:t>
                            </w:r>
                          </w:p>
                          <w:p w:rsidR="00451853" w:rsidRDefault="0045185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5889625" cy="1955800"/>
                <wp:effectExtent b="0" l="0" r="0" t="0"/>
                <wp:wrapNone/>
                <wp:docPr id="3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9625" cy="195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1853" w:rsidRDefault="0045185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51853" w:rsidRDefault="00E1504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III.2. Evaluación preliminar</w:t>
      </w:r>
    </w:p>
    <w:p w:rsidR="00451853" w:rsidRDefault="0045185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51853" w:rsidRDefault="00451853">
      <w:pPr>
        <w:tabs>
          <w:tab w:val="left" w:pos="5955"/>
        </w:tabs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41189" w:rsidRDefault="00641189">
      <w:pPr>
        <w:tabs>
          <w:tab w:val="left" w:pos="5955"/>
        </w:tabs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</w:p>
    <w:p w:rsidR="00451853" w:rsidRDefault="00E1504E">
      <w:pPr>
        <w:tabs>
          <w:tab w:val="left" w:pos="5955"/>
        </w:tabs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IV. Acciones a implementar</w:t>
      </w:r>
      <w:r>
        <w:rPr>
          <w:rFonts w:ascii="Arial" w:eastAsia="Arial" w:hAnsi="Arial" w:cs="Arial"/>
          <w:b/>
          <w:sz w:val="24"/>
          <w:szCs w:val="24"/>
        </w:rPr>
        <w:tab/>
      </w:r>
    </w:p>
    <w:tbl>
      <w:tblPr>
        <w:tblStyle w:val="a0"/>
        <w:tblW w:w="7967" w:type="dxa"/>
        <w:tblInd w:w="-108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3197"/>
      </w:tblGrid>
      <w:tr w:rsidR="00451853" w:rsidTr="00451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451853" w:rsidRDefault="00E1504E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Acciones</w:t>
            </w:r>
          </w:p>
        </w:tc>
        <w:tc>
          <w:tcPr>
            <w:tcW w:w="3197" w:type="dxa"/>
          </w:tcPr>
          <w:p w:rsidR="00451853" w:rsidRDefault="00E150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Descripción </w:t>
            </w:r>
          </w:p>
        </w:tc>
      </w:tr>
      <w:tr w:rsidR="00451853" w:rsidTr="00451853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451853" w:rsidRDefault="00E1504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Entrevista a la familia y firma de compromiso</w:t>
            </w:r>
          </w:p>
        </w:tc>
        <w:tc>
          <w:tcPr>
            <w:tcW w:w="3197" w:type="dxa"/>
          </w:tcPr>
          <w:p w:rsidR="00451853" w:rsidRDefault="004518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51853" w:rsidTr="00451853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451853" w:rsidRDefault="00E1504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Entrevista profesor jefe</w:t>
            </w:r>
          </w:p>
        </w:tc>
        <w:tc>
          <w:tcPr>
            <w:tcW w:w="3197" w:type="dxa"/>
          </w:tcPr>
          <w:p w:rsidR="00451853" w:rsidRDefault="004518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51853" w:rsidTr="00451853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451853" w:rsidRDefault="00E1504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Establecer Programa de evaluación y promoción</w:t>
            </w:r>
          </w:p>
        </w:tc>
        <w:tc>
          <w:tcPr>
            <w:tcW w:w="3197" w:type="dxa"/>
          </w:tcPr>
          <w:p w:rsidR="00451853" w:rsidRDefault="004518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51853" w:rsidTr="00451853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451853" w:rsidRDefault="00E1504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Establecer horario de ingreso y salida</w:t>
            </w:r>
          </w:p>
        </w:tc>
        <w:tc>
          <w:tcPr>
            <w:tcW w:w="3197" w:type="dxa"/>
          </w:tcPr>
          <w:p w:rsidR="00451853" w:rsidRDefault="0045185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451853" w:rsidRDefault="00451853">
      <w:bookmarkStart w:id="2" w:name="_GoBack"/>
      <w:bookmarkEnd w:id="2"/>
    </w:p>
    <w:sectPr w:rsidR="00451853">
      <w:headerReference w:type="defaul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4E" w:rsidRDefault="00E1504E">
      <w:pPr>
        <w:spacing w:after="0" w:line="240" w:lineRule="auto"/>
      </w:pPr>
      <w:r>
        <w:separator/>
      </w:r>
    </w:p>
  </w:endnote>
  <w:endnote w:type="continuationSeparator" w:id="0">
    <w:p w:rsidR="00E1504E" w:rsidRDefault="00E1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4E" w:rsidRDefault="00E1504E">
      <w:pPr>
        <w:spacing w:after="0" w:line="240" w:lineRule="auto"/>
      </w:pPr>
      <w:r>
        <w:separator/>
      </w:r>
    </w:p>
  </w:footnote>
  <w:footnote w:type="continuationSeparator" w:id="0">
    <w:p w:rsidR="00E1504E" w:rsidRDefault="00E1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53" w:rsidRDefault="00E15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659130</wp:posOffset>
          </wp:positionH>
          <wp:positionV relativeFrom="topMargin">
            <wp:posOffset>526415</wp:posOffset>
          </wp:positionV>
          <wp:extent cx="756920" cy="753110"/>
          <wp:effectExtent l="0" t="0" r="0" b="0"/>
          <wp:wrapSquare wrapText="bothSides" distT="0" distB="0" distL="114300" distR="11430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20" cy="753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51853" w:rsidRDefault="00451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000000"/>
      </w:rPr>
    </w:pPr>
  </w:p>
  <w:p w:rsidR="00451853" w:rsidRDefault="00451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000000"/>
      </w:rPr>
    </w:pPr>
  </w:p>
  <w:p w:rsidR="00451853" w:rsidRDefault="00E15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276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COLEGIO ESPERANZA- MONTE ÁGUILA</w:t>
    </w:r>
  </w:p>
  <w:p w:rsidR="00451853" w:rsidRDefault="00E15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567"/>
      <w:rPr>
        <w:b/>
        <w:color w:val="000000"/>
      </w:rPr>
    </w:pPr>
    <w:r>
      <w:rPr>
        <w:b/>
        <w:color w:val="000000"/>
      </w:rPr>
      <w:t>CONVIVENCIA ESCOLAR 2</w:t>
    </w:r>
    <w:r w:rsidR="00641189">
      <w:rPr>
        <w:b/>
        <w:color w:val="000000"/>
      </w:rPr>
      <w:t>025</w:t>
    </w:r>
  </w:p>
  <w:p w:rsidR="00451853" w:rsidRDefault="00451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07D1"/>
    <w:multiLevelType w:val="multilevel"/>
    <w:tmpl w:val="0DF24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6055C"/>
    <w:multiLevelType w:val="multilevel"/>
    <w:tmpl w:val="A5309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53"/>
    <w:rsid w:val="00451853"/>
    <w:rsid w:val="00641189"/>
    <w:rsid w:val="00E1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C07B"/>
  <w15:docId w15:val="{3186B9DD-7DA8-4307-A8F2-BA2F5A09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CC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C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CC6"/>
  </w:style>
  <w:style w:type="paragraph" w:styleId="Piedepgina">
    <w:name w:val="footer"/>
    <w:basedOn w:val="Normal"/>
    <w:link w:val="PiedepginaCar"/>
    <w:uiPriority w:val="99"/>
    <w:unhideWhenUsed/>
    <w:rsid w:val="00BC4C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CC6"/>
  </w:style>
  <w:style w:type="table" w:customStyle="1" w:styleId="Tablaconcuadrcula1clara-nfasis61">
    <w:name w:val="Tabla con cuadrícula 1 clara - Énfasis 61"/>
    <w:basedOn w:val="Tablanormal"/>
    <w:uiPriority w:val="46"/>
    <w:rsid w:val="008F2F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4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F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288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5letBlbcfPVrUtqwzTVgFoimmA==">CgMxLjAyCWguMzBqMHpsbDIIaC5namRneHM4AHIhMS12NjBnWUtpa052Y3NadFMwVXg0X05sRlZCUGUwS2M0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Movil</dc:creator>
  <cp:lastModifiedBy>HP</cp:lastModifiedBy>
  <cp:revision>2</cp:revision>
  <cp:lastPrinted>2025-01-07T14:20:00Z</cp:lastPrinted>
  <dcterms:created xsi:type="dcterms:W3CDTF">2025-01-07T14:20:00Z</dcterms:created>
  <dcterms:modified xsi:type="dcterms:W3CDTF">2025-01-07T14:20:00Z</dcterms:modified>
</cp:coreProperties>
</file>